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B4E" w:rsidRDefault="00960F63" w:rsidP="008B19C8">
      <w:pPr>
        <w:jc w:val="center"/>
      </w:pPr>
      <w:r>
        <w:rPr>
          <w:rFonts w:hint="eastAsia"/>
        </w:rPr>
        <w:t>愛媛県看護協会・看護連盟合同研修アンケート結果</w:t>
      </w:r>
    </w:p>
    <w:p w:rsidR="00960F63" w:rsidRDefault="00960F63" w:rsidP="008B19C8">
      <w:pPr>
        <w:ind w:firstLineChars="1012" w:firstLine="2125"/>
      </w:pPr>
      <w:r>
        <w:rPr>
          <w:rFonts w:hint="eastAsia"/>
        </w:rPr>
        <w:t>日　時　令和</w:t>
      </w:r>
      <w:r w:rsidR="002836A4">
        <w:rPr>
          <w:rFonts w:hint="eastAsia"/>
        </w:rPr>
        <w:t>7</w:t>
      </w:r>
      <w:r>
        <w:rPr>
          <w:rFonts w:hint="eastAsia"/>
        </w:rPr>
        <w:t>年</w:t>
      </w:r>
      <w:r w:rsidR="002836A4">
        <w:rPr>
          <w:rFonts w:hint="eastAsia"/>
        </w:rPr>
        <w:t>12</w:t>
      </w:r>
      <w:r>
        <w:rPr>
          <w:rFonts w:hint="eastAsia"/>
        </w:rPr>
        <w:t>月</w:t>
      </w:r>
      <w:r w:rsidR="002836A4">
        <w:rPr>
          <w:rFonts w:hint="eastAsia"/>
        </w:rPr>
        <w:t>13</w:t>
      </w:r>
      <w:r>
        <w:rPr>
          <w:rFonts w:hint="eastAsia"/>
        </w:rPr>
        <w:t>日（土）10：00～12：00</w:t>
      </w:r>
    </w:p>
    <w:p w:rsidR="00960F63" w:rsidRDefault="00960F63" w:rsidP="008B19C8">
      <w:pPr>
        <w:ind w:firstLineChars="1012" w:firstLine="2125"/>
      </w:pPr>
      <w:r>
        <w:rPr>
          <w:rFonts w:hint="eastAsia"/>
        </w:rPr>
        <w:t>会　場　愛媛県看護研修センター</w:t>
      </w:r>
      <w:r w:rsidR="002836A4">
        <w:rPr>
          <w:rFonts w:hint="eastAsia"/>
        </w:rPr>
        <w:t xml:space="preserve">　大研修室</w:t>
      </w:r>
    </w:p>
    <w:p w:rsidR="00960F63" w:rsidRDefault="00960F63" w:rsidP="008B19C8">
      <w:pPr>
        <w:ind w:firstLineChars="1012" w:firstLine="2125"/>
      </w:pPr>
      <w:r>
        <w:rPr>
          <w:rFonts w:hint="eastAsia"/>
        </w:rPr>
        <w:t xml:space="preserve">参加者　</w:t>
      </w:r>
      <w:r w:rsidR="002836A4">
        <w:rPr>
          <w:rFonts w:hint="eastAsia"/>
        </w:rPr>
        <w:t>131</w:t>
      </w:r>
      <w:r>
        <w:rPr>
          <w:rFonts w:hint="eastAsia"/>
        </w:rPr>
        <w:t>名</w:t>
      </w:r>
      <w:r w:rsidR="008B19C8">
        <w:rPr>
          <w:rFonts w:hint="eastAsia"/>
        </w:rPr>
        <w:t>（うち協力員</w:t>
      </w:r>
      <w:r w:rsidR="002836A4">
        <w:rPr>
          <w:rFonts w:hint="eastAsia"/>
        </w:rPr>
        <w:t>13</w:t>
      </w:r>
      <w:r w:rsidR="008B19C8">
        <w:rPr>
          <w:rFonts w:hint="eastAsia"/>
        </w:rPr>
        <w:t>名）</w:t>
      </w:r>
    </w:p>
    <w:p w:rsidR="008B19C8" w:rsidRDefault="008B19C8" w:rsidP="008B19C8">
      <w:pPr>
        <w:ind w:firstLineChars="1012" w:firstLine="2125"/>
        <w:rPr>
          <w:rFonts w:hint="eastAsia"/>
        </w:rPr>
      </w:pPr>
      <w:r>
        <w:rPr>
          <w:rFonts w:hint="eastAsia"/>
        </w:rPr>
        <w:t xml:space="preserve">回答率　</w:t>
      </w:r>
      <w:r w:rsidR="002836A4">
        <w:rPr>
          <w:rFonts w:hint="eastAsia"/>
        </w:rPr>
        <w:t>86.3％</w:t>
      </w:r>
    </w:p>
    <w:p w:rsidR="00960F63" w:rsidRDefault="008B19C8">
      <w:r>
        <w:rPr>
          <w:noProof/>
        </w:rPr>
        <w:drawing>
          <wp:anchor distT="0" distB="0" distL="114300" distR="114300" simplePos="0" relativeHeight="251658240" behindDoc="0" locked="0" layoutInCell="1" allowOverlap="1" wp14:anchorId="68619CD0">
            <wp:simplePos x="0" y="0"/>
            <wp:positionH relativeFrom="column">
              <wp:posOffset>3080385</wp:posOffset>
            </wp:positionH>
            <wp:positionV relativeFrom="paragraph">
              <wp:posOffset>76835</wp:posOffset>
            </wp:positionV>
            <wp:extent cx="3352800" cy="1674495"/>
            <wp:effectExtent l="0" t="0" r="0" b="1905"/>
            <wp:wrapNone/>
            <wp:docPr id="6" name="図 5" descr="フォームの回答のグラフ。質問のタイトル: 所属する施設を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フォームの回答のグラフ。質問のタイトル: 所属する施設をお答えください。。回答数: 113 件の回答。"/>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5755"/>
                    <a:stretch>
                      <a:fillRect/>
                    </a:stretch>
                  </pic:blipFill>
                  <pic:spPr bwMode="auto">
                    <a:xfrm>
                      <a:off x="0" y="0"/>
                      <a:ext cx="3352800" cy="1674495"/>
                    </a:xfrm>
                    <a:prstGeom prst="rect">
                      <a:avLst/>
                    </a:prstGeom>
                    <a:noFill/>
                    <a:ln>
                      <a:noFill/>
                    </a:ln>
                    <a:extLst>
                      <a:ext uri="{53640926-AAD7-44D8-BBD7-CCE9431645EC}">
                        <a14:shadowObscured xmlns:a14="http://schemas.microsoft.com/office/drawing/2010/main"/>
                      </a:ext>
                    </a:extLst>
                  </pic:spPr>
                </pic:pic>
              </a:graphicData>
            </a:graphic>
          </wp:anchor>
        </w:drawing>
      </w:r>
      <w:r w:rsidR="00960F63">
        <w:rPr>
          <w:noProof/>
        </w:rPr>
        <w:drawing>
          <wp:inline distT="0" distB="0" distL="0" distR="0" wp14:anchorId="4F32258C" wp14:editId="5ACD9029">
            <wp:extent cx="3077855" cy="1704975"/>
            <wp:effectExtent l="0" t="0" r="8255" b="0"/>
            <wp:docPr id="4" name="図 3" descr="フォームの回答のグラフ。質問のタイトル: 年齢について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ォームの回答のグラフ。質問のタイトル: 年齢についてお答えください。。回答数: 113 件の回答。"/>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4042"/>
                    <a:stretch>
                      <a:fillRect/>
                    </a:stretch>
                  </pic:blipFill>
                  <pic:spPr bwMode="auto">
                    <a:xfrm>
                      <a:off x="0" y="0"/>
                      <a:ext cx="3089522" cy="1711438"/>
                    </a:xfrm>
                    <a:prstGeom prst="rect">
                      <a:avLst/>
                    </a:prstGeom>
                    <a:noFill/>
                    <a:ln>
                      <a:noFill/>
                    </a:ln>
                    <a:extLst>
                      <a:ext uri="{53640926-AAD7-44D8-BBD7-CCE9431645EC}">
                        <a14:shadowObscured xmlns:a14="http://schemas.microsoft.com/office/drawing/2010/main"/>
                      </a:ext>
                    </a:extLst>
                  </pic:spPr>
                </pic:pic>
              </a:graphicData>
            </a:graphic>
          </wp:inline>
        </w:drawing>
      </w:r>
    </w:p>
    <w:p w:rsidR="008B19C8" w:rsidRDefault="008B19C8">
      <w:pPr>
        <w:rPr>
          <w:rFonts w:hint="eastAsia"/>
        </w:rPr>
      </w:pPr>
    </w:p>
    <w:p w:rsidR="008B19C8" w:rsidRDefault="002836A4">
      <w:pPr>
        <w:rPr>
          <w:noProof/>
        </w:rPr>
      </w:pPr>
      <w:r>
        <w:rPr>
          <w:noProof/>
        </w:rPr>
        <w:drawing>
          <wp:anchor distT="0" distB="0" distL="114300" distR="114300" simplePos="0" relativeHeight="251659264" behindDoc="0" locked="0" layoutInCell="1" allowOverlap="1" wp14:anchorId="2AF416D7">
            <wp:simplePos x="0" y="0"/>
            <wp:positionH relativeFrom="margin">
              <wp:align>right</wp:align>
            </wp:positionH>
            <wp:positionV relativeFrom="page">
              <wp:posOffset>4104640</wp:posOffset>
            </wp:positionV>
            <wp:extent cx="3056535" cy="1628775"/>
            <wp:effectExtent l="0" t="0" r="0" b="0"/>
            <wp:wrapNone/>
            <wp:docPr id="8" name="図 7" descr="フォームの回答のグラフ。質問のタイトル: テーマへの関心について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フォームの回答のグラフ。質問のタイトル: テーマへの関心についてお答えください。。回答数: 113 件の回答。"/>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1040"/>
                    <a:stretch>
                      <a:fillRect/>
                    </a:stretch>
                  </pic:blipFill>
                  <pic:spPr bwMode="auto">
                    <a:xfrm>
                      <a:off x="0" y="0"/>
                      <a:ext cx="3056535" cy="1628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19C8">
        <w:rPr>
          <w:noProof/>
        </w:rPr>
        <w:drawing>
          <wp:inline distT="0" distB="0" distL="0" distR="0" wp14:anchorId="4F0F7E1E" wp14:editId="206616A6">
            <wp:extent cx="3077031" cy="1695450"/>
            <wp:effectExtent l="0" t="0" r="9525" b="0"/>
            <wp:docPr id="7" name="図 6" descr="フォームの回答のグラフ。質問のタイトル: 参加の動機について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フォームの回答のグラフ。質問のタイトル: 参加の動機についてお答えください。。回答数: 113 件の回答。"/>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3636"/>
                    <a:stretch>
                      <a:fillRect/>
                    </a:stretch>
                  </pic:blipFill>
                  <pic:spPr bwMode="auto">
                    <a:xfrm>
                      <a:off x="0" y="0"/>
                      <a:ext cx="3118352" cy="1718218"/>
                    </a:xfrm>
                    <a:prstGeom prst="rect">
                      <a:avLst/>
                    </a:prstGeom>
                    <a:noFill/>
                    <a:ln>
                      <a:noFill/>
                    </a:ln>
                    <a:extLst>
                      <a:ext uri="{53640926-AAD7-44D8-BBD7-CCE9431645EC}">
                        <a14:shadowObscured xmlns:a14="http://schemas.microsoft.com/office/drawing/2010/main"/>
                      </a:ext>
                    </a:extLst>
                  </pic:spPr>
                </pic:pic>
              </a:graphicData>
            </a:graphic>
          </wp:inline>
        </w:drawing>
      </w:r>
    </w:p>
    <w:p w:rsidR="00960F63" w:rsidRDefault="00960F63"/>
    <w:p w:rsidR="00960F63" w:rsidRDefault="002836A4">
      <w:pPr>
        <w:rPr>
          <w:noProof/>
        </w:rPr>
      </w:pPr>
      <w:r>
        <w:rPr>
          <w:noProof/>
        </w:rPr>
        <w:drawing>
          <wp:anchor distT="0" distB="0" distL="114300" distR="114300" simplePos="0" relativeHeight="251660288" behindDoc="0" locked="0" layoutInCell="1" allowOverlap="1" wp14:anchorId="707ED47F">
            <wp:simplePos x="0" y="0"/>
            <wp:positionH relativeFrom="page">
              <wp:posOffset>3940810</wp:posOffset>
            </wp:positionH>
            <wp:positionV relativeFrom="page">
              <wp:posOffset>6143625</wp:posOffset>
            </wp:positionV>
            <wp:extent cx="3314430" cy="1676400"/>
            <wp:effectExtent l="0" t="0" r="635" b="0"/>
            <wp:wrapNone/>
            <wp:docPr id="10" name="図 9" descr="フォームの回答のグラフ。質問のタイトル: 講義内容について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フォームの回答のグラフ。質問のタイトル: 講義内容についてお答えください。。回答数: 113 件の回答。"/>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6833"/>
                    <a:stretch>
                      <a:fillRect/>
                    </a:stretch>
                  </pic:blipFill>
                  <pic:spPr bwMode="auto">
                    <a:xfrm>
                      <a:off x="0" y="0"/>
                      <a:ext cx="331443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19C8">
        <w:rPr>
          <w:noProof/>
        </w:rPr>
        <w:drawing>
          <wp:inline distT="0" distB="0" distL="0" distR="0" wp14:anchorId="6999EF78" wp14:editId="5184B1B9">
            <wp:extent cx="3200400" cy="1739265"/>
            <wp:effectExtent l="0" t="0" r="0" b="0"/>
            <wp:docPr id="9" name="図 8" descr="フォームの回答のグラフ。質問のタイトル: 研修時間についてお答えください。。回答数: 11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ォームの回答のグラフ。質問のタイトル: 研修時間についてお答えください。。回答数: 113 件の回答。"/>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2575"/>
                    <a:stretch>
                      <a:fillRect/>
                    </a:stretch>
                  </pic:blipFill>
                  <pic:spPr bwMode="auto">
                    <a:xfrm>
                      <a:off x="0" y="0"/>
                      <a:ext cx="3203534" cy="1740968"/>
                    </a:xfrm>
                    <a:prstGeom prst="rect">
                      <a:avLst/>
                    </a:prstGeom>
                    <a:noFill/>
                    <a:ln>
                      <a:noFill/>
                    </a:ln>
                    <a:extLst>
                      <a:ext uri="{53640926-AAD7-44D8-BBD7-CCE9431645EC}">
                        <a14:shadowObscured xmlns:a14="http://schemas.microsoft.com/office/drawing/2010/main"/>
                      </a:ext>
                    </a:extLst>
                  </pic:spPr>
                </pic:pic>
              </a:graphicData>
            </a:graphic>
          </wp:inline>
        </w:drawing>
      </w:r>
    </w:p>
    <w:p w:rsidR="008B19C8" w:rsidRDefault="008B19C8">
      <w:pPr>
        <w:rPr>
          <w:noProof/>
        </w:rPr>
      </w:pPr>
    </w:p>
    <w:p w:rsidR="008B19C8" w:rsidRDefault="008B19C8"/>
    <w:p w:rsidR="00960F63" w:rsidRDefault="00960F63" w:rsidP="00960F63">
      <w:pPr>
        <w:rPr>
          <w:rFonts w:hint="eastAsia"/>
        </w:rPr>
      </w:pPr>
    </w:p>
    <w:p w:rsidR="00960F63" w:rsidRPr="002836A4" w:rsidRDefault="00960F63" w:rsidP="00960F63">
      <w:pPr>
        <w:rPr>
          <w:b/>
          <w:bCs/>
        </w:rPr>
      </w:pPr>
      <w:r w:rsidRPr="00960F63">
        <w:rPr>
          <w:b/>
          <w:bCs/>
        </w:rPr>
        <w:t>今後研修会にどのようなテーマ、講師をとりあげてほしいですか</w:t>
      </w:r>
      <w:r w:rsidR="002836A4" w:rsidRPr="002836A4">
        <w:rPr>
          <w:rFonts w:hint="eastAsia"/>
          <w:b/>
          <w:bCs/>
        </w:rPr>
        <w:t>（</w:t>
      </w:r>
      <w:r w:rsidRPr="00960F63">
        <w:rPr>
          <w:b/>
          <w:bCs/>
        </w:rPr>
        <w:t>24 件の回答</w:t>
      </w:r>
      <w:r w:rsidR="002836A4" w:rsidRPr="002836A4">
        <w:rPr>
          <w:rFonts w:hint="eastAsia"/>
          <w:b/>
          <w:bCs/>
        </w:rPr>
        <w:t>）</w:t>
      </w:r>
    </w:p>
    <w:p w:rsidR="00960F63" w:rsidRPr="00960F63" w:rsidRDefault="00960F63" w:rsidP="00960F63">
      <w:pPr>
        <w:rPr>
          <w:rFonts w:hint="eastAsia"/>
        </w:rPr>
      </w:pPr>
    </w:p>
    <w:p w:rsidR="00960F63" w:rsidRPr="00960F63" w:rsidRDefault="00960F63" w:rsidP="00960F63">
      <w:r w:rsidRPr="00960F63">
        <w:t>災害支援については継続して取り上げてはどうでしょうか。</w:t>
      </w:r>
    </w:p>
    <w:p w:rsidR="00960F63" w:rsidRPr="00960F63" w:rsidRDefault="00960F63" w:rsidP="00960F63">
      <w:r w:rsidRPr="00960F63">
        <w:t>循環器病棟での看護　循環器病棟の教育計画</w:t>
      </w:r>
    </w:p>
    <w:p w:rsidR="00960F63" w:rsidRPr="00960F63" w:rsidRDefault="00960F63" w:rsidP="00960F63">
      <w:r w:rsidRPr="00960F63">
        <w:t>災害</w:t>
      </w:r>
    </w:p>
    <w:p w:rsidR="00960F63" w:rsidRPr="00960F63" w:rsidRDefault="00960F63" w:rsidP="00960F63">
      <w:r w:rsidRPr="00960F63">
        <w:t>抑制最小化</w:t>
      </w:r>
    </w:p>
    <w:p w:rsidR="00960F63" w:rsidRPr="00960F63" w:rsidRDefault="00960F63" w:rsidP="00960F63">
      <w:r w:rsidRPr="00960F63">
        <w:lastRenderedPageBreak/>
        <w:t>感染症と災害について</w:t>
      </w:r>
    </w:p>
    <w:p w:rsidR="00960F63" w:rsidRPr="00960F63" w:rsidRDefault="00960F63" w:rsidP="00960F63">
      <w:r w:rsidRPr="00960F63">
        <w:t>継続して災害看護</w:t>
      </w:r>
    </w:p>
    <w:p w:rsidR="00960F63" w:rsidRPr="00960F63" w:rsidRDefault="00960F63" w:rsidP="00960F63">
      <w:r w:rsidRPr="00960F63">
        <w:t>災害、ユマニチュード</w:t>
      </w:r>
    </w:p>
    <w:p w:rsidR="00960F63" w:rsidRPr="00960F63" w:rsidRDefault="00960F63" w:rsidP="00960F63">
      <w:r w:rsidRPr="00960F63">
        <w:t>ハラスメントについて</w:t>
      </w:r>
    </w:p>
    <w:p w:rsidR="00960F63" w:rsidRPr="00960F63" w:rsidRDefault="00960F63" w:rsidP="00960F63">
      <w:r w:rsidRPr="00960F63">
        <w:t>高齢化に伴い、認知症患者の看護の取り組みなど</w:t>
      </w:r>
    </w:p>
    <w:p w:rsidR="00960F63" w:rsidRPr="00960F63" w:rsidRDefault="00960F63" w:rsidP="00960F63">
      <w:r w:rsidRPr="00960F63">
        <w:t>介護支援専門員に関する研修</w:t>
      </w:r>
    </w:p>
    <w:p w:rsidR="00960F63" w:rsidRPr="00960F63" w:rsidRDefault="00960F63" w:rsidP="00960F63">
      <w:r w:rsidRPr="00960F63">
        <w:t>診療報酬改訂の注意事項</w:t>
      </w:r>
    </w:p>
    <w:p w:rsidR="00960F63" w:rsidRPr="00960F63" w:rsidRDefault="00960F63" w:rsidP="00960F63">
      <w:r w:rsidRPr="00960F63">
        <w:t>災害時の感染管理</w:t>
      </w:r>
    </w:p>
    <w:p w:rsidR="00960F63" w:rsidRPr="00960F63" w:rsidRDefault="00960F63" w:rsidP="00960F63">
      <w:r w:rsidRPr="00960F63">
        <w:t>災害支援 受援計画</w:t>
      </w:r>
    </w:p>
    <w:p w:rsidR="00960F63" w:rsidRPr="00960F63" w:rsidRDefault="00960F63" w:rsidP="00960F63">
      <w:r w:rsidRPr="00960F63">
        <w:t>なし</w:t>
      </w:r>
    </w:p>
    <w:p w:rsidR="00960F63" w:rsidRPr="00960F63" w:rsidRDefault="00960F63" w:rsidP="00960F63">
      <w:r w:rsidRPr="00960F63">
        <w:t>人間関係調整</w:t>
      </w:r>
    </w:p>
    <w:p w:rsidR="008B19C8" w:rsidRDefault="00960F63" w:rsidP="00960F63">
      <w:r w:rsidRPr="00960F63">
        <w:t>実際、訪問看護ステーションのスタッフとしてはどのような動きをされていたのか知りたい。</w:t>
      </w:r>
    </w:p>
    <w:p w:rsidR="00960F63" w:rsidRPr="00960F63" w:rsidRDefault="00960F63" w:rsidP="00960F63">
      <w:r w:rsidRPr="00960F63">
        <w:t>被災された状況を踏まえて、事前訓練の具体的な内容の提案などあれば教えて欲しい。</w:t>
      </w:r>
    </w:p>
    <w:p w:rsidR="00960F63" w:rsidRPr="00960F63" w:rsidRDefault="00960F63" w:rsidP="00960F63">
      <w:r w:rsidRPr="00960F63">
        <w:t>認知症ケア、感染症、排泄ケア</w:t>
      </w:r>
    </w:p>
    <w:p w:rsidR="00960F63" w:rsidRPr="00960F63" w:rsidRDefault="00960F63" w:rsidP="00960F63">
      <w:r w:rsidRPr="00960F63">
        <w:t>感染</w:t>
      </w:r>
    </w:p>
    <w:p w:rsidR="00960F63" w:rsidRPr="00960F63" w:rsidRDefault="00960F63" w:rsidP="00960F63">
      <w:r w:rsidRPr="00960F63">
        <w:t>実際に体験された話を今日のように確認できる講演をお聞きしたい。</w:t>
      </w:r>
    </w:p>
    <w:p w:rsidR="00960F63" w:rsidRPr="00960F63" w:rsidRDefault="00960F63" w:rsidP="00960F63">
      <w:r w:rsidRPr="00960F63">
        <w:t xml:space="preserve">身体拘束最小化 </w:t>
      </w:r>
    </w:p>
    <w:p w:rsidR="00960F63" w:rsidRPr="00960F63" w:rsidRDefault="00960F63" w:rsidP="00960F63">
      <w:r w:rsidRPr="00960F63">
        <w:t>県外の災害に関する研修もオンデマンド配信して欲しい</w:t>
      </w:r>
    </w:p>
    <w:p w:rsidR="00960F63" w:rsidRPr="00960F63" w:rsidRDefault="00960F63" w:rsidP="00960F63">
      <w:r w:rsidRPr="00960F63">
        <w:t>退院支援</w:t>
      </w:r>
    </w:p>
    <w:p w:rsidR="00960F63" w:rsidRPr="00960F63" w:rsidRDefault="00960F63" w:rsidP="00960F63">
      <w:r w:rsidRPr="00960F63">
        <w:t>支援ナース活動</w:t>
      </w:r>
    </w:p>
    <w:p w:rsidR="00960F63" w:rsidRDefault="00960F63" w:rsidP="00960F63">
      <w:r w:rsidRPr="00960F63">
        <w:t>災害看護</w:t>
      </w:r>
    </w:p>
    <w:p w:rsidR="00960F63" w:rsidRPr="00960F63" w:rsidRDefault="00960F63" w:rsidP="00960F63">
      <w:pPr>
        <w:rPr>
          <w:rFonts w:hint="eastAsia"/>
        </w:rPr>
      </w:pPr>
    </w:p>
    <w:p w:rsidR="00960F63" w:rsidRPr="002836A4" w:rsidRDefault="00960F63" w:rsidP="00960F63">
      <w:pPr>
        <w:rPr>
          <w:b/>
          <w:bCs/>
        </w:rPr>
      </w:pPr>
      <w:r w:rsidRPr="00960F63">
        <w:rPr>
          <w:b/>
          <w:bCs/>
        </w:rPr>
        <w:t>政策として取り組んでほしい内容がありましたらご自由にお書きください。</w:t>
      </w:r>
      <w:r w:rsidR="002836A4" w:rsidRPr="002836A4">
        <w:rPr>
          <w:rFonts w:hint="eastAsia"/>
          <w:b/>
          <w:bCs/>
        </w:rPr>
        <w:t>（</w:t>
      </w:r>
      <w:r w:rsidRPr="00960F63">
        <w:rPr>
          <w:b/>
          <w:bCs/>
        </w:rPr>
        <w:t>20 件の回答</w:t>
      </w:r>
      <w:r w:rsidR="002836A4" w:rsidRPr="002836A4">
        <w:rPr>
          <w:rFonts w:hint="eastAsia"/>
          <w:b/>
          <w:bCs/>
        </w:rPr>
        <w:t>）</w:t>
      </w:r>
    </w:p>
    <w:p w:rsidR="00960F63" w:rsidRPr="00960F63" w:rsidRDefault="00960F63" w:rsidP="00960F63">
      <w:pPr>
        <w:rPr>
          <w:rFonts w:hint="eastAsia"/>
        </w:rPr>
      </w:pPr>
    </w:p>
    <w:p w:rsidR="00960F63" w:rsidRPr="00960F63" w:rsidRDefault="00960F63" w:rsidP="00960F63">
      <w:r w:rsidRPr="00960F63">
        <w:t>診療報酬のアップ、離職防止</w:t>
      </w:r>
    </w:p>
    <w:p w:rsidR="00960F63" w:rsidRPr="00960F63" w:rsidRDefault="00960F63" w:rsidP="00960F63">
      <w:r w:rsidRPr="00960F63">
        <w:t>なし</w:t>
      </w:r>
    </w:p>
    <w:p w:rsidR="00960F63" w:rsidRPr="00960F63" w:rsidRDefault="00960F63" w:rsidP="00960F63">
      <w:r w:rsidRPr="00960F63">
        <w:t>新人ナースには給料が良くなりましたが、経験年数の長くなった看護師は給料があまりあがりません。55歳からも昇給があればなと思います。再雇用の看護師も減額でなくてそのまま給料がいただけたら、働き続ける事ができるのにと思います。</w:t>
      </w:r>
    </w:p>
    <w:p w:rsidR="00960F63" w:rsidRPr="00960F63" w:rsidRDefault="00960F63" w:rsidP="00960F63">
      <w:r w:rsidRPr="00960F63">
        <w:t>処遇改善</w:t>
      </w:r>
    </w:p>
    <w:p w:rsidR="00960F63" w:rsidRPr="00960F63" w:rsidRDefault="00960F63" w:rsidP="00960F63">
      <w:r w:rsidRPr="00960F63">
        <w:t>看護師処遇改善</w:t>
      </w:r>
    </w:p>
    <w:p w:rsidR="00960F63" w:rsidRPr="00960F63" w:rsidRDefault="00960F63" w:rsidP="00960F63">
      <w:r w:rsidRPr="00960F63">
        <w:t xml:space="preserve">看護専門学校の場合、専任教員は講義、実習指導と一人の負担が大きいことが問題です。実習においては母性の施設確保が困難になっていますし、基礎分野や専門基礎分野においては講師の確保が困難になっています。看護師の養成に関して教育の方法を再考するなど出来ないでしょうか。 </w:t>
      </w:r>
    </w:p>
    <w:p w:rsidR="00960F63" w:rsidRPr="00960F63" w:rsidRDefault="00960F63" w:rsidP="00960F63">
      <w:r w:rsidRPr="00960F63">
        <w:t>経営改善</w:t>
      </w:r>
    </w:p>
    <w:p w:rsidR="00960F63" w:rsidRPr="00960F63" w:rsidRDefault="00960F63" w:rsidP="00960F63">
      <w:r w:rsidRPr="00960F63">
        <w:t>災害対策、賃金アップ</w:t>
      </w:r>
    </w:p>
    <w:p w:rsidR="00960F63" w:rsidRPr="00960F63" w:rsidRDefault="00960F63" w:rsidP="00960F63">
      <w:r w:rsidRPr="00960F63">
        <w:t>介護支援専門員の処遇改善について 資格更新の簡素化</w:t>
      </w:r>
    </w:p>
    <w:p w:rsidR="00960F63" w:rsidRPr="00960F63" w:rsidRDefault="00960F63" w:rsidP="00960F63">
      <w:r w:rsidRPr="00960F63">
        <w:t>介護的医療が必要な対応についての報酬加算</w:t>
      </w:r>
    </w:p>
    <w:p w:rsidR="00960F63" w:rsidRPr="00960F63" w:rsidRDefault="00960F63" w:rsidP="00960F63">
      <w:r w:rsidRPr="00960F63">
        <w:t>看護職の待遇改善</w:t>
      </w:r>
    </w:p>
    <w:p w:rsidR="00960F63" w:rsidRPr="00960F63" w:rsidRDefault="00960F63" w:rsidP="00960F63">
      <w:r w:rsidRPr="00960F63">
        <w:t>診療報酬改定</w:t>
      </w:r>
    </w:p>
    <w:p w:rsidR="00960F63" w:rsidRPr="00960F63" w:rsidRDefault="00960F63" w:rsidP="00960F63">
      <w:r w:rsidRPr="00960F63">
        <w:lastRenderedPageBreak/>
        <w:t>災害対策の準備物、被災時に必要な物品を揃える事を義務化するなど取り決めをして欲しい。 （法人内で病院内、病棟では準備されているが訪問看護ステーションに対する準備物品を揃えてくれ</w:t>
      </w:r>
      <w:r w:rsidR="002836A4">
        <w:rPr>
          <w:rFonts w:hint="eastAsia"/>
        </w:rPr>
        <w:t>ません</w:t>
      </w:r>
      <w:r w:rsidRPr="00960F63">
        <w:t>。上申していますがステーション内のスタッフ7人、車4台で配布してもらえたのが折りたたみのヘルメット2個だけです。）</w:t>
      </w:r>
    </w:p>
    <w:p w:rsidR="00960F63" w:rsidRPr="00960F63" w:rsidRDefault="00960F63" w:rsidP="00960F63">
      <w:r w:rsidRPr="00960F63">
        <w:t>災害時に派遣された際の、自施設への派遣ナースの手配や資金援助</w:t>
      </w:r>
    </w:p>
    <w:p w:rsidR="00960F63" w:rsidRPr="00960F63" w:rsidRDefault="00960F63" w:rsidP="00960F63">
      <w:r w:rsidRPr="00960F63">
        <w:t>看護師の待遇向上</w:t>
      </w:r>
    </w:p>
    <w:p w:rsidR="00960F63" w:rsidRPr="00960F63" w:rsidRDefault="00960F63" w:rsidP="00960F63">
      <w:r w:rsidRPr="00960F63">
        <w:t>病院勤務者以外でも勉強出来る災害支援ナースの研修を作って欲しい</w:t>
      </w:r>
    </w:p>
    <w:p w:rsidR="00960F63" w:rsidRPr="00960F63" w:rsidRDefault="00960F63" w:rsidP="00960F63">
      <w:r w:rsidRPr="00960F63">
        <w:t>診療報酬改定、働きやすい労働環境</w:t>
      </w:r>
    </w:p>
    <w:p w:rsidR="00960F63" w:rsidRPr="00960F63" w:rsidRDefault="00960F63" w:rsidP="00960F63">
      <w:r w:rsidRPr="00960F63">
        <w:t>看護職など、医療職の処遇改善</w:t>
      </w:r>
    </w:p>
    <w:p w:rsidR="00960F63" w:rsidRPr="00960F63" w:rsidRDefault="00960F63" w:rsidP="00960F63">
      <w:r w:rsidRPr="00960F63">
        <w:t>看護師の処遇改善について</w:t>
      </w:r>
    </w:p>
    <w:p w:rsidR="00960F63" w:rsidRDefault="00960F63" w:rsidP="00960F63">
      <w:r w:rsidRPr="00960F63">
        <w:t>看護師の処遇改善</w:t>
      </w:r>
    </w:p>
    <w:p w:rsidR="00960F63" w:rsidRPr="00960F63" w:rsidRDefault="00960F63" w:rsidP="00960F63">
      <w:pPr>
        <w:rPr>
          <w:rFonts w:hint="eastAsia"/>
        </w:rPr>
      </w:pPr>
    </w:p>
    <w:p w:rsidR="00960F63" w:rsidRPr="002836A4" w:rsidRDefault="00960F63" w:rsidP="00960F63">
      <w:pPr>
        <w:rPr>
          <w:b/>
          <w:bCs/>
        </w:rPr>
      </w:pPr>
      <w:r w:rsidRPr="00960F63">
        <w:rPr>
          <w:b/>
          <w:bCs/>
        </w:rPr>
        <w:t>その他ご意見、ご希望がありましたらご自由にお書きください。</w:t>
      </w:r>
      <w:r w:rsidR="002836A4" w:rsidRPr="002836A4">
        <w:rPr>
          <w:rFonts w:hint="eastAsia"/>
          <w:b/>
          <w:bCs/>
        </w:rPr>
        <w:t>（</w:t>
      </w:r>
      <w:r w:rsidRPr="00960F63">
        <w:rPr>
          <w:b/>
          <w:bCs/>
        </w:rPr>
        <w:t>12 件の回答</w:t>
      </w:r>
      <w:r w:rsidR="002836A4" w:rsidRPr="002836A4">
        <w:rPr>
          <w:rFonts w:hint="eastAsia"/>
          <w:b/>
          <w:bCs/>
        </w:rPr>
        <w:t>）</w:t>
      </w:r>
    </w:p>
    <w:p w:rsidR="008B19C8" w:rsidRPr="00960F63" w:rsidRDefault="008B19C8" w:rsidP="00960F63">
      <w:pPr>
        <w:rPr>
          <w:rFonts w:hint="eastAsia"/>
        </w:rPr>
      </w:pPr>
    </w:p>
    <w:p w:rsidR="00960F63" w:rsidRPr="00960F63" w:rsidRDefault="00960F63" w:rsidP="00960F63">
      <w:r w:rsidRPr="00960F63">
        <w:t>準備に携われた方には大変お疲れ様でした。</w:t>
      </w:r>
    </w:p>
    <w:p w:rsidR="00960F63" w:rsidRPr="00960F63" w:rsidRDefault="00960F63" w:rsidP="00960F63">
      <w:r w:rsidRPr="00960F63">
        <w:t>実際に経験されたことが直接聞けて大変良かったです。今後も災害を経験された方からの話を聞きたいと思います。</w:t>
      </w:r>
    </w:p>
    <w:p w:rsidR="00960F63" w:rsidRPr="00960F63" w:rsidRDefault="00960F63" w:rsidP="00960F63">
      <w:r w:rsidRPr="00960F63">
        <w:t>南海トラフ地震のこともあり、能登半島地震での取り組みはとても勉強になりました。ありがとうございました</w:t>
      </w:r>
    </w:p>
    <w:p w:rsidR="00960F63" w:rsidRPr="00960F63" w:rsidRDefault="00960F63" w:rsidP="00960F63">
      <w:r w:rsidRPr="00960F63">
        <w:t>今後起こりうる災害についても、考えていきながら病院または地域に貢献できるナースでいたいと思いました</w:t>
      </w:r>
    </w:p>
    <w:p w:rsidR="00960F63" w:rsidRPr="00960F63" w:rsidRDefault="00960F63" w:rsidP="00960F63">
      <w:r w:rsidRPr="00960F63">
        <w:t>今後、災害のために取り組むことの参考になりました。</w:t>
      </w:r>
    </w:p>
    <w:p w:rsidR="00960F63" w:rsidRPr="00960F63" w:rsidRDefault="00960F63" w:rsidP="00960F63">
      <w:r w:rsidRPr="00960F63">
        <w:t>今日は貴重な講演が拝聴できてとても勉強になりました。今後もこのような企画を期待しております</w:t>
      </w:r>
    </w:p>
    <w:p w:rsidR="00960F63" w:rsidRPr="00960F63" w:rsidRDefault="00960F63" w:rsidP="00960F63">
      <w:r w:rsidRPr="00960F63">
        <w:t>せっかくの貴重なお話だったので、もう少し質疑応答の時間</w:t>
      </w:r>
      <w:r>
        <w:rPr>
          <w:rFonts w:hint="eastAsia"/>
        </w:rPr>
        <w:t>が</w:t>
      </w:r>
      <w:r w:rsidRPr="00960F63">
        <w:t>欲しかったです。</w:t>
      </w:r>
    </w:p>
    <w:p w:rsidR="00960F63" w:rsidRPr="00960F63" w:rsidRDefault="00960F63" w:rsidP="00960F63">
      <w:r w:rsidRPr="00960F63">
        <w:t>県内の訪問看護ステーションで対策はどうして</w:t>
      </w:r>
      <w:r>
        <w:rPr>
          <w:rFonts w:hint="eastAsia"/>
        </w:rPr>
        <w:t>い</w:t>
      </w:r>
      <w:r w:rsidRPr="00960F63">
        <w:t>るか情報交換したい。</w:t>
      </w:r>
    </w:p>
    <w:p w:rsidR="00960F63" w:rsidRPr="00960F63" w:rsidRDefault="00960F63" w:rsidP="00960F63">
      <w:r w:rsidRPr="00960F63">
        <w:t>リアルな被災の生々しい状況を知り現実に災害時にどうできるのか考えることができました。ただ、この意識はその時が来るまでにその意識付けを継続することも大切だと思いました。</w:t>
      </w:r>
    </w:p>
    <w:p w:rsidR="00960F63" w:rsidRPr="00960F63" w:rsidRDefault="00960F63" w:rsidP="00960F63">
      <w:r w:rsidRPr="00960F63">
        <w:t>今日の研修本当に良かったです。ありがとうございました。</w:t>
      </w:r>
    </w:p>
    <w:p w:rsidR="00960F63" w:rsidRPr="00960F63" w:rsidRDefault="00960F63" w:rsidP="00960F63">
      <w:r w:rsidRPr="00960F63">
        <w:t>忙しい中、遠く石川から講義して頂きありがとうございました。自分の身の安全とともに災害に対応出来るよう学んでいきたいです。</w:t>
      </w:r>
    </w:p>
    <w:p w:rsidR="00960F63" w:rsidRPr="00960F63" w:rsidRDefault="00960F63" w:rsidP="00960F63">
      <w:r w:rsidRPr="00960F63">
        <w:t>災害の実体験を看護の視点で細かく話していただき、とても参考になりました。 自施設に戻り、受援体制に取り組んでみたいと思いました。ありがとうございました。</w:t>
      </w:r>
    </w:p>
    <w:p w:rsidR="00960F63" w:rsidRPr="00960F63" w:rsidRDefault="00960F63">
      <w:pPr>
        <w:rPr>
          <w:rFonts w:hint="eastAsia"/>
        </w:rPr>
      </w:pPr>
    </w:p>
    <w:sectPr w:rsidR="00960F63" w:rsidRPr="00960F63" w:rsidSect="002836A4">
      <w:pgSz w:w="11906" w:h="16838"/>
      <w:pgMar w:top="1304" w:right="1077"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63"/>
    <w:rsid w:val="002836A4"/>
    <w:rsid w:val="004C028B"/>
    <w:rsid w:val="008B19C8"/>
    <w:rsid w:val="00960F63"/>
    <w:rsid w:val="009A0B4E"/>
    <w:rsid w:val="00E71DB6"/>
    <w:rsid w:val="00FC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D49FD"/>
  <w15:chartTrackingRefBased/>
  <w15:docId w15:val="{15BCAAA1-79EB-4B5B-82D1-E8B57B8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F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F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F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0F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F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F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F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F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F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F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F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F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F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F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F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F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F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F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F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F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F63"/>
    <w:pPr>
      <w:spacing w:before="160" w:after="160"/>
      <w:jc w:val="center"/>
    </w:pPr>
    <w:rPr>
      <w:i/>
      <w:iCs/>
      <w:color w:val="404040" w:themeColor="text1" w:themeTint="BF"/>
    </w:rPr>
  </w:style>
  <w:style w:type="character" w:customStyle="1" w:styleId="a8">
    <w:name w:val="引用文 (文字)"/>
    <w:basedOn w:val="a0"/>
    <w:link w:val="a7"/>
    <w:uiPriority w:val="29"/>
    <w:rsid w:val="00960F63"/>
    <w:rPr>
      <w:i/>
      <w:iCs/>
      <w:color w:val="404040" w:themeColor="text1" w:themeTint="BF"/>
    </w:rPr>
  </w:style>
  <w:style w:type="paragraph" w:styleId="a9">
    <w:name w:val="List Paragraph"/>
    <w:basedOn w:val="a"/>
    <w:uiPriority w:val="34"/>
    <w:qFormat/>
    <w:rsid w:val="00960F63"/>
    <w:pPr>
      <w:ind w:left="720"/>
      <w:contextualSpacing/>
    </w:pPr>
  </w:style>
  <w:style w:type="character" w:styleId="21">
    <w:name w:val="Intense Emphasis"/>
    <w:basedOn w:val="a0"/>
    <w:uiPriority w:val="21"/>
    <w:qFormat/>
    <w:rsid w:val="00960F63"/>
    <w:rPr>
      <w:i/>
      <w:iCs/>
      <w:color w:val="0F4761" w:themeColor="accent1" w:themeShade="BF"/>
    </w:rPr>
  </w:style>
  <w:style w:type="paragraph" w:styleId="22">
    <w:name w:val="Intense Quote"/>
    <w:basedOn w:val="a"/>
    <w:next w:val="a"/>
    <w:link w:val="23"/>
    <w:uiPriority w:val="30"/>
    <w:qFormat/>
    <w:rsid w:val="00960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F63"/>
    <w:rPr>
      <w:i/>
      <w:iCs/>
      <w:color w:val="0F4761" w:themeColor="accent1" w:themeShade="BF"/>
    </w:rPr>
  </w:style>
  <w:style w:type="character" w:styleId="24">
    <w:name w:val="Intense Reference"/>
    <w:basedOn w:val="a0"/>
    <w:uiPriority w:val="32"/>
    <w:qFormat/>
    <w:rsid w:val="00960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24D3-D4B6-462A-BC38-DE2B83D9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愛媛県看護連盟</dc:creator>
  <cp:keywords/>
  <dc:description/>
  <cp:lastModifiedBy>愛媛県看護連盟</cp:lastModifiedBy>
  <cp:revision>1</cp:revision>
  <cp:lastPrinted>2025-12-15T01:34:00Z</cp:lastPrinted>
  <dcterms:created xsi:type="dcterms:W3CDTF">2025-12-15T00:54:00Z</dcterms:created>
  <dcterms:modified xsi:type="dcterms:W3CDTF">2025-12-15T01:36:00Z</dcterms:modified>
</cp:coreProperties>
</file>